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7A89DBFE" w:rsidR="001F7FED" w:rsidRPr="00E40ADA" w:rsidRDefault="0058475E" w:rsidP="001F7FED">
      <w:pPr>
        <w:jc w:val="center"/>
      </w:pPr>
      <w:r w:rsidRPr="00E40ADA">
        <w:t xml:space="preserve">    </w:t>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D01004C"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2C3F88">
        <w:rPr>
          <w:noProof/>
        </w:rPr>
        <w:t>July 5,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41FB35AE"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2C3F88">
        <w:t>with</w:t>
      </w:r>
      <w:r w:rsidR="002C3F88">
        <w:t xml:space="preserve">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more </w:t>
      </w:r>
      <w:r w:rsidR="00F01814">
        <w:t xml:space="preserve">and for future </w:t>
      </w:r>
      <w:r w:rsidR="00516288">
        <w:t>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5C0085FC"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r w:rsidR="00F12F03">
        <w:rPr>
          <w:color w:val="000000"/>
          <w:szCs w:val="22"/>
          <w:lang w:bidi="en-US"/>
        </w:rPr>
        <w:t>example</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residential buildings</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lastRenderedPageBreak/>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the industry standard</w:t>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4C5001B"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24A1E2BB" w14:textId="77777777" w:rsidR="003E5893" w:rsidRDefault="003E5893" w:rsidP="00824C5C"/>
    <w:p w14:paraId="4FBB1CD1" w14:textId="6D8E4FDC" w:rsidR="003E5893" w:rsidRDefault="003E5893" w:rsidP="00350F2C">
      <w:pPr>
        <w:jc w:val="cente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0E3D7882"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overestimated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w:t>
      </w:r>
      <w:bookmarkStart w:id="4" w:name="_GoBack"/>
      <w:bookmarkEnd w:id="4"/>
      <w:r w:rsidR="00147B64">
        <w:t xml:space="preserv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w:t>
      </w:r>
      <w:r w:rsidR="00EC0311">
        <w:lastRenderedPageBreak/>
        <w:t>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lastRenderedPageBreak/>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lastRenderedPageBreak/>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6"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6"/>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1924E350"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as well, and </w:t>
      </w:r>
      <w:r w:rsidR="00632476">
        <w:t>this</w:t>
      </w:r>
      <w:r w:rsidR="00632476">
        <w:t xml:space="preserve"> </w:t>
      </w:r>
      <w:r w:rsidR="00513EC3">
        <w:t xml:space="preserve">research shows that </w:t>
      </w:r>
      <w:r w:rsidR="00632476">
        <w:t xml:space="preserve">impacts of 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w:t>
      </w:r>
      <w:r w:rsidRPr="00632476">
        <w:t>changes were 108</w:t>
      </w:r>
      <w:r w:rsidR="00BA6535" w:rsidRPr="00632476">
        <w:t xml:space="preserve"> percent</w:t>
      </w:r>
      <w:r w:rsidRPr="00632476">
        <w:t xml:space="preserve"> </w:t>
      </w:r>
      <w:r w:rsidRPr="00632476">
        <w:rPr>
          <w:u w:val="single"/>
        </w:rPr>
        <w:t>less</w:t>
      </w:r>
      <w:r w:rsidRPr="00632476">
        <w:t xml:space="preserve"> than DOE </w:t>
      </w:r>
      <w:r w:rsidR="00E900E6" w:rsidRPr="00632476">
        <w:t xml:space="preserve">estimates </w:t>
      </w:r>
      <w:sdt>
        <w:sdtPr>
          <w:id w:val="-708333793"/>
          <w:citation/>
        </w:sdtPr>
        <w:sdtEndPr/>
        <w:sdtContent>
          <w:r w:rsidRPr="00632476">
            <w:fldChar w:fldCharType="begin"/>
          </w:r>
          <w:r w:rsidRPr="00632476">
            <w:instrText xml:space="preserve"> CITATION Nad13 \l 1033 </w:instrText>
          </w:r>
          <w:r w:rsidRPr="00632476">
            <w:fldChar w:fldCharType="separate"/>
          </w:r>
          <w:r w:rsidR="003A08B9" w:rsidRPr="00632476">
            <w:rPr>
              <w:noProof/>
            </w:rPr>
            <w:t>(Nadel &amp;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632476" w:rsidRDefault="00DC35D1" w:rsidP="00462D4F">
      <w:pPr>
        <w:pStyle w:val="ListParagraph"/>
        <w:numPr>
          <w:ilvl w:val="0"/>
          <w:numId w:val="7"/>
        </w:numPr>
        <w:rPr>
          <w:color w:val="FF0000"/>
        </w:rPr>
      </w:pPr>
      <w:r>
        <w:lastRenderedPageBreak/>
        <w:t xml:space="preserve">In </w:t>
      </w:r>
      <w:r w:rsidR="00466FB1">
        <w:t>regards to</w:t>
      </w:r>
      <w:r>
        <w:t xml:space="preserve"> regulations that can be repealed, the Utility Coalition points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350F2C">
        <w:t>either increases</w:t>
      </w:r>
      <w:r w:rsidR="00651CEC" w:rsidRPr="00350F2C">
        <w:t xml:space="preserve"> in</w:t>
      </w:r>
      <w:r w:rsidRPr="00350F2C">
        <w:t xml:space="preserve"> the maximum allowable energy use or decreases the minimum required energy efficiency of a covered product</w:t>
      </w:r>
      <w:sdt>
        <w:sdtPr>
          <w:id w:val="-1980215505"/>
          <w:citation/>
        </w:sdtPr>
        <w:sdtEndPr/>
        <w:sdtContent>
          <w:r w:rsidR="006B1028" w:rsidRPr="00350F2C">
            <w:fldChar w:fldCharType="begin"/>
          </w:r>
          <w:r w:rsidR="006B1028" w:rsidRPr="00350F2C">
            <w:instrText xml:space="preserve"> CITATION Ene \l 1033 </w:instrText>
          </w:r>
          <w:r w:rsidR="006B1028" w:rsidRPr="00350F2C">
            <w:fldChar w:fldCharType="separate"/>
          </w:r>
          <w:r w:rsidR="003A08B9" w:rsidRPr="00350F2C">
            <w:rPr>
              <w:noProof/>
            </w:rPr>
            <w:t xml:space="preserve"> (Energy Conservation Standards)</w:t>
          </w:r>
          <w:r w:rsidR="006B1028" w:rsidRPr="00350F2C">
            <w:fldChar w:fldCharType="end"/>
          </w:r>
        </w:sdtContent>
      </w:sdt>
      <w:r w:rsidR="00886733" w:rsidRPr="00350F2C">
        <w:t>.</w:t>
      </w:r>
      <w:r w:rsidR="00767B46" w:rsidRPr="00350F2C">
        <w:t xml:space="preserve"> </w:t>
      </w:r>
      <w:r w:rsidR="00767B46" w:rsidRPr="00632476">
        <w:t xml:space="preserve">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r>
        <w:t xml:space="preserve">In order to make this collection process more seamless and robust, </w:t>
      </w:r>
      <w:r w:rsidR="00847516">
        <w:t>DOE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w:t>
      </w:r>
      <w:r w:rsidR="00847516">
        <w:lastRenderedPageBreak/>
        <w:t>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1DEDCEB6"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471FCBEC"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manage product databases to reduce duplicative reporting burden for manufacturers by sharing product data when applicable. This would 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lastRenderedPageBreak/>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638986D1"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F2C">
      <w:rPr>
        <w:rStyle w:val="PageNumber"/>
        <w:noProof/>
      </w:rPr>
      <w:t>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0F2C"/>
    <w:rsid w:val="0035185A"/>
    <w:rsid w:val="00351C0C"/>
    <w:rsid w:val="003539D2"/>
    <w:rsid w:val="00354F60"/>
    <w:rsid w:val="003577C4"/>
    <w:rsid w:val="00363598"/>
    <w:rsid w:val="0036465D"/>
    <w:rsid w:val="00366BBA"/>
    <w:rsid w:val="00366EF3"/>
    <w:rsid w:val="0037155A"/>
    <w:rsid w:val="0037287B"/>
    <w:rsid w:val="00380F2A"/>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1E58"/>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0265"/>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64401-B049-4CB2-8A65-CE0E2B468F4B}"/>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B531FFBC-BF83-4250-A99D-6A69BE7BAC5F}"/>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23021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2017-07-05T19:16:00Z</dcterms:created>
  <dcterms:modified xsi:type="dcterms:W3CDTF">2017-07-05T19:16:00Z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